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Kedves Olvasónk!</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Szeretnénk ismét az elmúlt időszak legfontosabb eseményeivel, híreivel jelentkezni, amelyeket összefoglaltunk aktuális hírlevelünkben.</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Az elmúlt időszakban is számos eseményen vett részt Hálózatunk, melyek közül kiemelnénk az Országos Vidékfejlesztési Nap és LEADER Konferenciát, amely június 3-án és 4-én került megrendezésre Lakitelken a Magyar Nemzeti Vidéki Hálózat és a LEADER Egyesületek Szövetsége szervezésében. A rendezvény kettős célt szolgált. Egyrészt törekedett bemutatni, és helyi-területi szinten értelmezni azokat a legfontosabb célkitűzéseket, amelyek kulcsjelentőségűek lehetnek a 2020. utáni programozási időszakban. Másrészről azt a célt szolgálta, hogy erősödjön, elmélyüljön a LEADER szemlélet, illetőleg a helyi akciócsoportok közötti belső kohézió.</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Kárpát-medence boraira koncentrált az ötödik </w:t>
      </w:r>
      <w:proofErr w:type="spellStart"/>
      <w:r w:rsidRPr="00D33BA6">
        <w:rPr>
          <w:rFonts w:ascii="Times New Roman" w:hAnsi="Times New Roman" w:cs="Times New Roman"/>
          <w:sz w:val="24"/>
          <w:szCs w:val="24"/>
        </w:rPr>
        <w:t>ChardonnÉJ</w:t>
      </w:r>
      <w:proofErr w:type="spellEnd"/>
      <w:r w:rsidRPr="00D33BA6">
        <w:rPr>
          <w:rFonts w:ascii="Times New Roman" w:hAnsi="Times New Roman" w:cs="Times New Roman"/>
          <w:sz w:val="24"/>
          <w:szCs w:val="24"/>
        </w:rPr>
        <w:t xml:space="preserve">, amelyen az Etyeki Kúria húsz boros kiállítót látott vendégül június 22-én. Az Etyeki Kúria Borgazdaság öt évvel ezelőtt határozta el, hogy minden júniusban, a </w:t>
      </w:r>
      <w:proofErr w:type="spellStart"/>
      <w:r w:rsidRPr="00D33BA6">
        <w:rPr>
          <w:rFonts w:ascii="Times New Roman" w:hAnsi="Times New Roman" w:cs="Times New Roman"/>
          <w:sz w:val="24"/>
          <w:szCs w:val="24"/>
        </w:rPr>
        <w:t>ChardonnÉJ</w:t>
      </w:r>
      <w:proofErr w:type="spellEnd"/>
      <w:r w:rsidRPr="00D33BA6">
        <w:rPr>
          <w:rFonts w:ascii="Times New Roman" w:hAnsi="Times New Roman" w:cs="Times New Roman"/>
          <w:sz w:val="24"/>
          <w:szCs w:val="24"/>
        </w:rPr>
        <w:t xml:space="preserve"> alkalmával igyekszik bemutatni a borkedvelőknek a világ egyik legelterjedtebb szőlőfajtája, a chardonnay sokszínűségét. A Magyar Nemzeti Vidékhálózat (MNVH) is részt vett kiállítóként a rendezvényen, a helyszínen az érdeklődők kérdéseit </w:t>
      </w:r>
      <w:proofErr w:type="spellStart"/>
      <w:r w:rsidRPr="00D33BA6">
        <w:rPr>
          <w:rFonts w:ascii="Times New Roman" w:hAnsi="Times New Roman" w:cs="Times New Roman"/>
          <w:sz w:val="24"/>
          <w:szCs w:val="24"/>
        </w:rPr>
        <w:t>Weidel</w:t>
      </w:r>
      <w:proofErr w:type="spellEnd"/>
      <w:r w:rsidRPr="00D33BA6">
        <w:rPr>
          <w:rFonts w:ascii="Times New Roman" w:hAnsi="Times New Roman" w:cs="Times New Roman"/>
          <w:sz w:val="24"/>
          <w:szCs w:val="24"/>
        </w:rPr>
        <w:t xml:space="preserve"> Walter Főtitkár válaszolta meg.</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Szeretnénk megemlíteni még a Levendula napokat, amely a Dörgicsei Levendula Majorban ötödik éve kerül megrendezésre, és idén a nagy érdeklődésre tekintettel több hétvégén is megtartották a rendezvényt júniusban, amelyre nagyon sokan kilátogattak. A programok módot adtak tartalmas, a térségben való közösségfejlesztésre, új ismeretek megszerzésére, információátadásra, a városi embereknek természethez közeli élmények átélésére, aktív pihenésre.</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w:t>
      </w:r>
      <w:proofErr w:type="spellStart"/>
      <w:r w:rsidRPr="00D33BA6">
        <w:rPr>
          <w:rFonts w:ascii="Times New Roman" w:hAnsi="Times New Roman" w:cs="Times New Roman"/>
          <w:sz w:val="24"/>
          <w:szCs w:val="24"/>
        </w:rPr>
        <w:t>Litéri</w:t>
      </w:r>
      <w:proofErr w:type="spellEnd"/>
      <w:r w:rsidRPr="00D33BA6">
        <w:rPr>
          <w:rFonts w:ascii="Times New Roman" w:hAnsi="Times New Roman" w:cs="Times New Roman"/>
          <w:sz w:val="24"/>
          <w:szCs w:val="24"/>
        </w:rPr>
        <w:t xml:space="preserve"> Zöldág Gyermek Néptáncegyüttes jubileumi műsorán is részt vettünk, ahol nagyszabású gálaműsorral és találkozóval ünnepelt június 28-29-én a </w:t>
      </w:r>
      <w:proofErr w:type="spellStart"/>
      <w:r w:rsidRPr="00D33BA6">
        <w:rPr>
          <w:rFonts w:ascii="Times New Roman" w:hAnsi="Times New Roman" w:cs="Times New Roman"/>
          <w:sz w:val="24"/>
          <w:szCs w:val="24"/>
        </w:rPr>
        <w:t>Litéri</w:t>
      </w:r>
      <w:proofErr w:type="spellEnd"/>
      <w:r w:rsidRPr="00D33BA6">
        <w:rPr>
          <w:rFonts w:ascii="Times New Roman" w:hAnsi="Times New Roman" w:cs="Times New Roman"/>
          <w:sz w:val="24"/>
          <w:szCs w:val="24"/>
        </w:rPr>
        <w:t xml:space="preserve"> Zöldág Néptáncegyüttes. Az ország különböző pontjairól érkező 16 néptáncegyüttes több száz táncosának részvételével, a közel 4 órás műsor ideje alatt egy cseppet sem unatkozott a közönség. Megható és katartikus élményben volt része a nagyérdeműnek.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Mintaprojektjeink közül a </w:t>
      </w:r>
      <w:proofErr w:type="spellStart"/>
      <w:r w:rsidRPr="00D33BA6">
        <w:rPr>
          <w:rFonts w:ascii="Times New Roman" w:hAnsi="Times New Roman" w:cs="Times New Roman"/>
          <w:sz w:val="24"/>
          <w:szCs w:val="24"/>
        </w:rPr>
        <w:t>Koronya</w:t>
      </w:r>
      <w:proofErr w:type="spellEnd"/>
      <w:r w:rsidRPr="00D33BA6">
        <w:rPr>
          <w:rFonts w:ascii="Times New Roman" w:hAnsi="Times New Roman" w:cs="Times New Roman"/>
          <w:sz w:val="24"/>
          <w:szCs w:val="24"/>
        </w:rPr>
        <w:t xml:space="preserve"> Kertészetre, szeretnénk felhívni a figyelmet. Kozármislenyen tett látogatást június hónapban </w:t>
      </w:r>
      <w:proofErr w:type="spellStart"/>
      <w:r w:rsidRPr="00D33BA6">
        <w:rPr>
          <w:rFonts w:ascii="Times New Roman" w:hAnsi="Times New Roman" w:cs="Times New Roman"/>
          <w:sz w:val="24"/>
          <w:szCs w:val="24"/>
        </w:rPr>
        <w:t>Vanyúr</w:t>
      </w:r>
      <w:proofErr w:type="spellEnd"/>
      <w:r w:rsidRPr="00D33BA6">
        <w:rPr>
          <w:rFonts w:ascii="Times New Roman" w:hAnsi="Times New Roman" w:cs="Times New Roman"/>
          <w:sz w:val="24"/>
          <w:szCs w:val="24"/>
        </w:rPr>
        <w:t xml:space="preserve"> Arnold, az MNVH Baranya megyei területi felelőse, akinek </w:t>
      </w:r>
      <w:proofErr w:type="spellStart"/>
      <w:r w:rsidRPr="00D33BA6">
        <w:rPr>
          <w:rFonts w:ascii="Times New Roman" w:hAnsi="Times New Roman" w:cs="Times New Roman"/>
          <w:sz w:val="24"/>
          <w:szCs w:val="24"/>
        </w:rPr>
        <w:t>Koronya</w:t>
      </w:r>
      <w:proofErr w:type="spellEnd"/>
      <w:r w:rsidRPr="00D33BA6">
        <w:rPr>
          <w:rFonts w:ascii="Times New Roman" w:hAnsi="Times New Roman" w:cs="Times New Roman"/>
          <w:sz w:val="24"/>
          <w:szCs w:val="24"/>
        </w:rPr>
        <w:t xml:space="preserve"> Dalma mutatta be a kertészetét. Célja megvalósításához kiváló lehetőséget biztosított a &amp;</w:t>
      </w:r>
      <w:proofErr w:type="spellStart"/>
      <w:r w:rsidRPr="00D33BA6">
        <w:rPr>
          <w:rFonts w:ascii="Times New Roman" w:hAnsi="Times New Roman" w:cs="Times New Roman"/>
          <w:sz w:val="24"/>
          <w:szCs w:val="24"/>
        </w:rPr>
        <w:t>bdquo</w:t>
      </w:r>
      <w:proofErr w:type="gramStart"/>
      <w:r w:rsidRPr="00D33BA6">
        <w:rPr>
          <w:rFonts w:ascii="Times New Roman" w:hAnsi="Times New Roman" w:cs="Times New Roman"/>
          <w:sz w:val="24"/>
          <w:szCs w:val="24"/>
        </w:rPr>
        <w:t>;A</w:t>
      </w:r>
      <w:proofErr w:type="spellEnd"/>
      <w:proofErr w:type="gramEnd"/>
      <w:r w:rsidRPr="00D33BA6">
        <w:rPr>
          <w:rFonts w:ascii="Times New Roman" w:hAnsi="Times New Roman" w:cs="Times New Roman"/>
          <w:sz w:val="24"/>
          <w:szCs w:val="24"/>
        </w:rPr>
        <w:t xml:space="preserve"> fiatal mezőgazdasági termelők számára nyújtott induló </w:t>
      </w:r>
      <w:proofErr w:type="spellStart"/>
      <w:r w:rsidRPr="00D33BA6">
        <w:rPr>
          <w:rFonts w:ascii="Times New Roman" w:hAnsi="Times New Roman" w:cs="Times New Roman"/>
          <w:sz w:val="24"/>
          <w:szCs w:val="24"/>
        </w:rPr>
        <w:t>támogatás&amp;rdquo</w:t>
      </w:r>
      <w:proofErr w:type="spellEnd"/>
      <w:r w:rsidRPr="00D33BA6">
        <w:rPr>
          <w:rFonts w:ascii="Times New Roman" w:hAnsi="Times New Roman" w:cs="Times New Roman"/>
          <w:sz w:val="24"/>
          <w:szCs w:val="24"/>
        </w:rPr>
        <w:t>; című felhívás. Mivel az álmai megvalósításához nem rendelkezett elegendő nagyságú területtel, megfelelő infrastruktúrával Dalma, így 2017-ben pályázatot nyújtott be a Fiatal gazda felhívás keretében, mely pozitív elbírálásban részesült.</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Hírlevelünk végén pedig szokás szerint szeretnék felhívni a figyelmét a megjelent pályázati felhívások módosításairól és a közleményekre, valamint </w:t>
      </w:r>
      <w:proofErr w:type="spellStart"/>
      <w:r w:rsidRPr="00D33BA6">
        <w:rPr>
          <w:rFonts w:ascii="Times New Roman" w:hAnsi="Times New Roman" w:cs="Times New Roman"/>
          <w:sz w:val="24"/>
          <w:szCs w:val="24"/>
        </w:rPr>
        <w:t>programajánlónkból</w:t>
      </w:r>
      <w:proofErr w:type="spellEnd"/>
      <w:r w:rsidRPr="00D33BA6">
        <w:rPr>
          <w:rFonts w:ascii="Times New Roman" w:hAnsi="Times New Roman" w:cs="Times New Roman"/>
          <w:sz w:val="24"/>
          <w:szCs w:val="24"/>
        </w:rPr>
        <w:t xml:space="preserve"> szemezgethetnek a következő hónap eseményeire vonatkozóan.</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Jó böngészést és kellemes időtöltést kívánunk!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Üdvözlettel, az MNVH csapata</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lastRenderedPageBreak/>
        <w:t>Ez történt az elmúlt időszakban</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Országos Vidékfejlesztési Nap és LEADER Konferencia</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2019. június 3-án és 4-én került megrendezésre az Országos Vidékfejlesztési Nap és </w:t>
      </w:r>
      <w:proofErr w:type="spellStart"/>
      <w:r w:rsidRPr="00D33BA6">
        <w:rPr>
          <w:rFonts w:ascii="Times New Roman" w:hAnsi="Times New Roman" w:cs="Times New Roman"/>
          <w:sz w:val="24"/>
          <w:szCs w:val="24"/>
        </w:rPr>
        <w:t>Leader</w:t>
      </w:r>
      <w:proofErr w:type="spellEnd"/>
      <w:r w:rsidRPr="00D33BA6">
        <w:rPr>
          <w:rFonts w:ascii="Times New Roman" w:hAnsi="Times New Roman" w:cs="Times New Roman"/>
          <w:sz w:val="24"/>
          <w:szCs w:val="24"/>
        </w:rPr>
        <w:t xml:space="preserve"> Konferencia Lakitelken, a Magyar Nemzeti Vidéki Hálózat és a LEADER Egyesületek Szövetsége szervezésében.</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 rendezvény kettős célt szolgált. Egyrészt törekedett bemutatni, és helyi-területi szinten értelmezni azokat a legfontosabb célkitűzéseket, amelyek kulcsjelentőségűek lehetnek a 2020. utáni programozási időszakban. Másrészről azt a célt szolgálta, hogy erősödjön, elmélyüljön a LEADER szemlélet, illetőleg a helyi akciócsoportok közötti belső kohézió. Ez utóbbi célkitűzés azért is volt különösen fontos, mert a legutóbbi, hasonló tematikájú országos rendezvényre 2012-ben került sor. Azóta viszont jelentős személyi változások történtek a helyi akciócsoportok szervezeteiben, és a tapasztalatok azt mutatják, hogy eredményes együttműködésre a megfelelő személyes kapcsolatok kialakításának hiányában kevéssé kerülhet sor.</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roofErr w:type="spellStart"/>
      <w:r w:rsidRPr="00D33BA6">
        <w:rPr>
          <w:rFonts w:ascii="Times New Roman" w:hAnsi="Times New Roman" w:cs="Times New Roman"/>
          <w:sz w:val="24"/>
          <w:szCs w:val="24"/>
        </w:rPr>
        <w:t>Koronya</w:t>
      </w:r>
      <w:proofErr w:type="spellEnd"/>
      <w:r w:rsidRPr="00D33BA6">
        <w:rPr>
          <w:rFonts w:ascii="Times New Roman" w:hAnsi="Times New Roman" w:cs="Times New Roman"/>
          <w:sz w:val="24"/>
          <w:szCs w:val="24"/>
        </w:rPr>
        <w:t xml:space="preserve"> Kertészet</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Kozármisleny tett látogatást június hónapban </w:t>
      </w:r>
      <w:proofErr w:type="spellStart"/>
      <w:r w:rsidRPr="00D33BA6">
        <w:rPr>
          <w:rFonts w:ascii="Times New Roman" w:hAnsi="Times New Roman" w:cs="Times New Roman"/>
          <w:sz w:val="24"/>
          <w:szCs w:val="24"/>
        </w:rPr>
        <w:t>Vanyúr</w:t>
      </w:r>
      <w:proofErr w:type="spellEnd"/>
      <w:r w:rsidRPr="00D33BA6">
        <w:rPr>
          <w:rFonts w:ascii="Times New Roman" w:hAnsi="Times New Roman" w:cs="Times New Roman"/>
          <w:sz w:val="24"/>
          <w:szCs w:val="24"/>
        </w:rPr>
        <w:t xml:space="preserve"> Arnold, az MNVH Baranya megyei területi felelőse, akinek </w:t>
      </w:r>
      <w:proofErr w:type="spellStart"/>
      <w:r w:rsidRPr="00D33BA6">
        <w:rPr>
          <w:rFonts w:ascii="Times New Roman" w:hAnsi="Times New Roman" w:cs="Times New Roman"/>
          <w:sz w:val="24"/>
          <w:szCs w:val="24"/>
        </w:rPr>
        <w:t>Koronya</w:t>
      </w:r>
      <w:proofErr w:type="spellEnd"/>
      <w:r w:rsidRPr="00D33BA6">
        <w:rPr>
          <w:rFonts w:ascii="Times New Roman" w:hAnsi="Times New Roman" w:cs="Times New Roman"/>
          <w:sz w:val="24"/>
          <w:szCs w:val="24"/>
        </w:rPr>
        <w:t xml:space="preserve"> Dalma mutatta be a kertészetét.</w:t>
      </w:r>
    </w:p>
    <w:p w:rsidR="00D33BA6" w:rsidRPr="00D33BA6" w:rsidRDefault="00D33BA6" w:rsidP="00D33BA6">
      <w:pPr>
        <w:rPr>
          <w:rFonts w:ascii="Times New Roman" w:hAnsi="Times New Roman" w:cs="Times New Roman"/>
          <w:sz w:val="24"/>
          <w:szCs w:val="24"/>
        </w:rPr>
      </w:pPr>
      <w:proofErr w:type="spellStart"/>
      <w:r w:rsidRPr="00D33BA6">
        <w:rPr>
          <w:rFonts w:ascii="Times New Roman" w:hAnsi="Times New Roman" w:cs="Times New Roman"/>
          <w:sz w:val="24"/>
          <w:szCs w:val="24"/>
        </w:rPr>
        <w:t>Koronya</w:t>
      </w:r>
      <w:proofErr w:type="spellEnd"/>
      <w:r w:rsidRPr="00D33BA6">
        <w:rPr>
          <w:rFonts w:ascii="Times New Roman" w:hAnsi="Times New Roman" w:cs="Times New Roman"/>
          <w:sz w:val="24"/>
          <w:szCs w:val="24"/>
        </w:rPr>
        <w:t xml:space="preserve"> Dalma 2016 januárjában végezett kertészmérnök szakon a Pannon Egyetem Georgikon karán, Keszthelyen. Az elmúlt évek során Németországban, Hollandiában és Magyarországon is több kertészetben, növényipari üzemben tett látogatást, hogy gyakorlati tudását, tapasztalatait is gyarapítsa.</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Székesfehérvári Kézműves Egyesület bemutatása</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Az 1995-ben megalakult Öreghegyi Kézművesek Társasága, 1998-ban Fehérvári Kézművesek Egyesülete néven került bejegyzésre. Az eltelt időszak alatt a 15 fős kézműves baráti körből jelenleg 113 taggal bíró egyesületté nőtte ki magát. Egyesület célja a kulturális örökség védelme, a magyar és nemzetiségi tárgyalkotó népművészet, népi iparművészet és az iparművészet értékeinek megőrzése, új alkotások létrehozása, a népi kézművesség </w:t>
      </w:r>
      <w:proofErr w:type="spellStart"/>
      <w:r w:rsidRPr="00D33BA6">
        <w:rPr>
          <w:rFonts w:ascii="Times New Roman" w:hAnsi="Times New Roman" w:cs="Times New Roman"/>
          <w:sz w:val="24"/>
          <w:szCs w:val="24"/>
        </w:rPr>
        <w:t>továbbörökítése</w:t>
      </w:r>
      <w:proofErr w:type="spellEnd"/>
      <w:r w:rsidRPr="00D33BA6">
        <w:rPr>
          <w:rFonts w:ascii="Times New Roman" w:hAnsi="Times New Roman" w:cs="Times New Roman"/>
          <w:sz w:val="24"/>
          <w:szCs w:val="24"/>
        </w:rPr>
        <w:t>; a népi kézműves mesterségek megismertetése, továbbadása és oktatása.</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Hagyományos Házépítés a </w:t>
      </w:r>
      <w:proofErr w:type="spellStart"/>
      <w:r w:rsidRPr="00D33BA6">
        <w:rPr>
          <w:rFonts w:ascii="Times New Roman" w:hAnsi="Times New Roman" w:cs="Times New Roman"/>
          <w:sz w:val="24"/>
          <w:szCs w:val="24"/>
        </w:rPr>
        <w:t>XXI.században</w:t>
      </w:r>
      <w:proofErr w:type="spellEnd"/>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Hagyományos Házépítő Kft. 2008-ban azzal a céllal alakult, hogy </w:t>
      </w:r>
      <w:proofErr w:type="spellStart"/>
      <w:r w:rsidRPr="00D33BA6">
        <w:rPr>
          <w:rFonts w:ascii="Times New Roman" w:hAnsi="Times New Roman" w:cs="Times New Roman"/>
          <w:sz w:val="24"/>
          <w:szCs w:val="24"/>
        </w:rPr>
        <w:t>kitöltse</w:t>
      </w:r>
      <w:proofErr w:type="spellEnd"/>
      <w:r w:rsidRPr="00D33BA6">
        <w:rPr>
          <w:rFonts w:ascii="Times New Roman" w:hAnsi="Times New Roman" w:cs="Times New Roman"/>
          <w:sz w:val="24"/>
          <w:szCs w:val="24"/>
        </w:rPr>
        <w:t xml:space="preserve"> azt az űrt, ami akkor és még mai is mutatkozik az építőipari kivitelezés területén: a hagyományos építőanyagok, technológiák felelevenítése és megfelelő színvonalú alkalmazása a XXI. században. Céljuk, hogy felelevenítsék mindazt a tudást, ami a régi idők építő-mestereit jellemezte, s erre alapozva a jelen kor igényeinek megfelelő, emberarcú építőipari tevékenységet folytassanak. Az alapítók mindegyike jelentős tapasztalattal bír műemléki vagy műemlék jellegű épületek felújításában, hasznosításában.</w:t>
      </w:r>
    </w:p>
    <w:p w:rsidR="00D33BA6" w:rsidRPr="00D33BA6" w:rsidRDefault="00D33BA6" w:rsidP="00D33BA6">
      <w:pPr>
        <w:rPr>
          <w:rFonts w:ascii="Times New Roman" w:hAnsi="Times New Roman" w:cs="Times New Roman"/>
          <w:sz w:val="24"/>
          <w:szCs w:val="24"/>
        </w:rPr>
      </w:pPr>
      <w:proofErr w:type="spellStart"/>
      <w:r w:rsidRPr="00D33BA6">
        <w:rPr>
          <w:rFonts w:ascii="Times New Roman" w:hAnsi="Times New Roman" w:cs="Times New Roman"/>
          <w:sz w:val="24"/>
          <w:szCs w:val="24"/>
        </w:rPr>
        <w:lastRenderedPageBreak/>
        <w:t>ChardonnÉJ</w:t>
      </w:r>
      <w:proofErr w:type="spellEnd"/>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Kárpát-medence boraira koncentrált az ötödik </w:t>
      </w:r>
      <w:proofErr w:type="spellStart"/>
      <w:r w:rsidRPr="00D33BA6">
        <w:rPr>
          <w:rFonts w:ascii="Times New Roman" w:hAnsi="Times New Roman" w:cs="Times New Roman"/>
          <w:sz w:val="24"/>
          <w:szCs w:val="24"/>
        </w:rPr>
        <w:t>ChardonnÉJ</w:t>
      </w:r>
      <w:proofErr w:type="spellEnd"/>
      <w:r w:rsidRPr="00D33BA6">
        <w:rPr>
          <w:rFonts w:ascii="Times New Roman" w:hAnsi="Times New Roman" w:cs="Times New Roman"/>
          <w:sz w:val="24"/>
          <w:szCs w:val="24"/>
        </w:rPr>
        <w:t xml:space="preserve">, amelyen az Etyeki Kúria húsz boros kiállítót látott vendégül június 22-én. A fajta iránt mélyebben érdeklődők számára </w:t>
      </w:r>
      <w:proofErr w:type="spellStart"/>
      <w:r w:rsidRPr="00D33BA6">
        <w:rPr>
          <w:rFonts w:ascii="Times New Roman" w:hAnsi="Times New Roman" w:cs="Times New Roman"/>
          <w:sz w:val="24"/>
          <w:szCs w:val="24"/>
        </w:rPr>
        <w:t>Ercsey</w:t>
      </w:r>
      <w:proofErr w:type="spellEnd"/>
      <w:r w:rsidRPr="00D33BA6">
        <w:rPr>
          <w:rFonts w:ascii="Times New Roman" w:hAnsi="Times New Roman" w:cs="Times New Roman"/>
          <w:sz w:val="24"/>
          <w:szCs w:val="24"/>
        </w:rPr>
        <w:t xml:space="preserve"> Dániel borszakíró tartott mesterkurzust, a délutáni sétáló kóstolás alatt pedig több mint 50 borral lehetett megismerkedni. Az esti ünnepléshez a Random </w:t>
      </w:r>
      <w:proofErr w:type="spellStart"/>
      <w:r w:rsidRPr="00D33BA6">
        <w:rPr>
          <w:rFonts w:ascii="Times New Roman" w:hAnsi="Times New Roman" w:cs="Times New Roman"/>
          <w:sz w:val="24"/>
          <w:szCs w:val="24"/>
        </w:rPr>
        <w:t>Trip</w:t>
      </w:r>
      <w:proofErr w:type="spellEnd"/>
      <w:r w:rsidRPr="00D33BA6">
        <w:rPr>
          <w:rFonts w:ascii="Times New Roman" w:hAnsi="Times New Roman" w:cs="Times New Roman"/>
          <w:sz w:val="24"/>
          <w:szCs w:val="24"/>
        </w:rPr>
        <w:t xml:space="preserve"> formáció koncertje alapozta meg a hangulatot, majd DJ Q-</w:t>
      </w:r>
      <w:proofErr w:type="spellStart"/>
      <w:r w:rsidRPr="00D33BA6">
        <w:rPr>
          <w:rFonts w:ascii="Times New Roman" w:hAnsi="Times New Roman" w:cs="Times New Roman"/>
          <w:sz w:val="24"/>
          <w:szCs w:val="24"/>
        </w:rPr>
        <w:t>Cee</w:t>
      </w:r>
      <w:proofErr w:type="spellEnd"/>
      <w:r w:rsidRPr="00D33BA6">
        <w:rPr>
          <w:rFonts w:ascii="Times New Roman" w:hAnsi="Times New Roman" w:cs="Times New Roman"/>
          <w:sz w:val="24"/>
          <w:szCs w:val="24"/>
        </w:rPr>
        <w:t xml:space="preserve"> </w:t>
      </w:r>
      <w:proofErr w:type="spellStart"/>
      <w:r w:rsidRPr="00D33BA6">
        <w:rPr>
          <w:rFonts w:ascii="Times New Roman" w:hAnsi="Times New Roman" w:cs="Times New Roman"/>
          <w:sz w:val="24"/>
          <w:szCs w:val="24"/>
        </w:rPr>
        <w:t>afterpartyjával</w:t>
      </w:r>
      <w:proofErr w:type="spellEnd"/>
      <w:r w:rsidRPr="00D33BA6">
        <w:rPr>
          <w:rFonts w:ascii="Times New Roman" w:hAnsi="Times New Roman" w:cs="Times New Roman"/>
          <w:sz w:val="24"/>
          <w:szCs w:val="24"/>
        </w:rPr>
        <w:t xml:space="preserve"> zárult a rendezvény.</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Levendula napok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w:t>
      </w:r>
      <w:proofErr w:type="spellStart"/>
      <w:r w:rsidRPr="00D33BA6">
        <w:rPr>
          <w:rFonts w:ascii="Times New Roman" w:hAnsi="Times New Roman" w:cs="Times New Roman"/>
          <w:sz w:val="24"/>
          <w:szCs w:val="24"/>
        </w:rPr>
        <w:t>Levendárium</w:t>
      </w:r>
      <w:proofErr w:type="spellEnd"/>
      <w:r w:rsidRPr="00D33BA6">
        <w:rPr>
          <w:rFonts w:ascii="Times New Roman" w:hAnsi="Times New Roman" w:cs="Times New Roman"/>
          <w:sz w:val="24"/>
          <w:szCs w:val="24"/>
        </w:rPr>
        <w:t xml:space="preserve"> Kft. a Dörgicsei Levendula Majorban idén első alkalommal tartott &amp;</w:t>
      </w:r>
      <w:proofErr w:type="spellStart"/>
      <w:r w:rsidRPr="00D33BA6">
        <w:rPr>
          <w:rFonts w:ascii="Times New Roman" w:hAnsi="Times New Roman" w:cs="Times New Roman"/>
          <w:sz w:val="24"/>
          <w:szCs w:val="24"/>
        </w:rPr>
        <w:t>ldquo</w:t>
      </w:r>
      <w:proofErr w:type="gramStart"/>
      <w:r w:rsidRPr="00D33BA6">
        <w:rPr>
          <w:rFonts w:ascii="Times New Roman" w:hAnsi="Times New Roman" w:cs="Times New Roman"/>
          <w:sz w:val="24"/>
          <w:szCs w:val="24"/>
        </w:rPr>
        <w:t>;Rózsa</w:t>
      </w:r>
      <w:proofErr w:type="spellEnd"/>
      <w:proofErr w:type="gramEnd"/>
      <w:r w:rsidRPr="00D33BA6">
        <w:rPr>
          <w:rFonts w:ascii="Times New Roman" w:hAnsi="Times New Roman" w:cs="Times New Roman"/>
          <w:sz w:val="24"/>
          <w:szCs w:val="24"/>
        </w:rPr>
        <w:t xml:space="preserve"> </w:t>
      </w:r>
      <w:proofErr w:type="spellStart"/>
      <w:r w:rsidRPr="00D33BA6">
        <w:rPr>
          <w:rFonts w:ascii="Times New Roman" w:hAnsi="Times New Roman" w:cs="Times New Roman"/>
          <w:sz w:val="24"/>
          <w:szCs w:val="24"/>
        </w:rPr>
        <w:t>Nap&amp;rdquo</w:t>
      </w:r>
      <w:proofErr w:type="spellEnd"/>
      <w:r w:rsidRPr="00D33BA6">
        <w:rPr>
          <w:rFonts w:ascii="Times New Roman" w:hAnsi="Times New Roman" w:cs="Times New Roman"/>
          <w:sz w:val="24"/>
          <w:szCs w:val="24"/>
        </w:rPr>
        <w:t>;-</w:t>
      </w:r>
      <w:proofErr w:type="spellStart"/>
      <w:r w:rsidRPr="00D33BA6">
        <w:rPr>
          <w:rFonts w:ascii="Times New Roman" w:hAnsi="Times New Roman" w:cs="Times New Roman"/>
          <w:sz w:val="24"/>
          <w:szCs w:val="24"/>
        </w:rPr>
        <w:t>ot</w:t>
      </w:r>
      <w:proofErr w:type="spellEnd"/>
      <w:r w:rsidRPr="00D33BA6">
        <w:rPr>
          <w:rFonts w:ascii="Times New Roman" w:hAnsi="Times New Roman" w:cs="Times New Roman"/>
          <w:sz w:val="24"/>
          <w:szCs w:val="24"/>
        </w:rPr>
        <w:t xml:space="preserve"> és ötödik éve került megrendezésre a &amp;</w:t>
      </w:r>
      <w:proofErr w:type="spellStart"/>
      <w:r w:rsidRPr="00D33BA6">
        <w:rPr>
          <w:rFonts w:ascii="Times New Roman" w:hAnsi="Times New Roman" w:cs="Times New Roman"/>
          <w:sz w:val="24"/>
          <w:szCs w:val="24"/>
        </w:rPr>
        <w:t>ldquo;Levendula</w:t>
      </w:r>
      <w:proofErr w:type="spellEnd"/>
      <w:r w:rsidRPr="00D33BA6">
        <w:rPr>
          <w:rFonts w:ascii="Times New Roman" w:hAnsi="Times New Roman" w:cs="Times New Roman"/>
          <w:sz w:val="24"/>
          <w:szCs w:val="24"/>
        </w:rPr>
        <w:t xml:space="preserve"> </w:t>
      </w:r>
      <w:proofErr w:type="spellStart"/>
      <w:r w:rsidRPr="00D33BA6">
        <w:rPr>
          <w:rFonts w:ascii="Times New Roman" w:hAnsi="Times New Roman" w:cs="Times New Roman"/>
          <w:sz w:val="24"/>
          <w:szCs w:val="24"/>
        </w:rPr>
        <w:t>Nap&amp;rdquo</w:t>
      </w:r>
      <w:proofErr w:type="spellEnd"/>
      <w:r w:rsidRPr="00D33BA6">
        <w:rPr>
          <w:rFonts w:ascii="Times New Roman" w:hAnsi="Times New Roman" w:cs="Times New Roman"/>
          <w:sz w:val="24"/>
          <w:szCs w:val="24"/>
        </w:rPr>
        <w:t xml:space="preserve">;, idén a nagy érdeklődésre tekintettel két hétvégén is, szombaton június 15-én és 22-én. A rendezvények nagyon sok embert vonzottak. A </w:t>
      </w:r>
      <w:proofErr w:type="spellStart"/>
      <w:r w:rsidRPr="00D33BA6">
        <w:rPr>
          <w:rFonts w:ascii="Times New Roman" w:hAnsi="Times New Roman" w:cs="Times New Roman"/>
          <w:sz w:val="24"/>
          <w:szCs w:val="24"/>
        </w:rPr>
        <w:t>Levendárium</w:t>
      </w:r>
      <w:proofErr w:type="spellEnd"/>
      <w:r w:rsidRPr="00D33BA6">
        <w:rPr>
          <w:rFonts w:ascii="Times New Roman" w:hAnsi="Times New Roman" w:cs="Times New Roman"/>
          <w:sz w:val="24"/>
          <w:szCs w:val="24"/>
        </w:rPr>
        <w:t xml:space="preserve"> három-négy évvel ezelőtt hozta létre a dörgicsei ikertemplom rom mellett lévő - a már </w:t>
      </w:r>
      <w:proofErr w:type="spellStart"/>
      <w:r w:rsidRPr="00D33BA6">
        <w:rPr>
          <w:rFonts w:ascii="Times New Roman" w:hAnsi="Times New Roman" w:cs="Times New Roman"/>
          <w:sz w:val="24"/>
          <w:szCs w:val="24"/>
        </w:rPr>
        <w:t>biodinamikus</w:t>
      </w:r>
      <w:proofErr w:type="spellEnd"/>
      <w:r w:rsidRPr="00D33BA6">
        <w:rPr>
          <w:rFonts w:ascii="Times New Roman" w:hAnsi="Times New Roman" w:cs="Times New Roman"/>
          <w:sz w:val="24"/>
          <w:szCs w:val="24"/>
        </w:rPr>
        <w:t xml:space="preserve"> gazdálkodással 7,5 ha-</w:t>
      </w:r>
      <w:proofErr w:type="spellStart"/>
      <w:r w:rsidRPr="00D33BA6">
        <w:rPr>
          <w:rFonts w:ascii="Times New Roman" w:hAnsi="Times New Roman" w:cs="Times New Roman"/>
          <w:sz w:val="24"/>
          <w:szCs w:val="24"/>
        </w:rPr>
        <w:t>on</w:t>
      </w:r>
      <w:proofErr w:type="spellEnd"/>
      <w:r w:rsidRPr="00D33BA6">
        <w:rPr>
          <w:rFonts w:ascii="Times New Roman" w:hAnsi="Times New Roman" w:cs="Times New Roman"/>
          <w:sz w:val="24"/>
          <w:szCs w:val="24"/>
        </w:rPr>
        <w:t xml:space="preserve"> működő - Levendula Majoron belül az Árpád-házi Szent Erzsébetről elnevezett Kolostorkertet. E kertben több, mint húsz rózsafajta és számos, a Balaton-felvidékre jellemző gyógy-, és fűszernövény-tábla (pl. menta, citromfű, muskotály zsálya, orvosi zsálya, körömvirág, búzavirág, bazsalikom) található meg. A </w:t>
      </w:r>
      <w:proofErr w:type="spellStart"/>
      <w:r w:rsidRPr="00D33BA6">
        <w:rPr>
          <w:rFonts w:ascii="Times New Roman" w:hAnsi="Times New Roman" w:cs="Times New Roman"/>
          <w:sz w:val="24"/>
          <w:szCs w:val="24"/>
        </w:rPr>
        <w:t>Levendáriumban</w:t>
      </w:r>
      <w:proofErr w:type="spellEnd"/>
      <w:r w:rsidRPr="00D33BA6">
        <w:rPr>
          <w:rFonts w:ascii="Times New Roman" w:hAnsi="Times New Roman" w:cs="Times New Roman"/>
          <w:sz w:val="24"/>
          <w:szCs w:val="24"/>
        </w:rPr>
        <w:t xml:space="preserve"> harmincnál több levendulafajta is megtekinthető a bemutatókertben.</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roofErr w:type="spellStart"/>
      <w:r w:rsidRPr="00D33BA6">
        <w:rPr>
          <w:rFonts w:ascii="Times New Roman" w:hAnsi="Times New Roman" w:cs="Times New Roman"/>
          <w:sz w:val="24"/>
          <w:szCs w:val="24"/>
        </w:rPr>
        <w:t>Litéri</w:t>
      </w:r>
      <w:proofErr w:type="spellEnd"/>
      <w:r w:rsidRPr="00D33BA6">
        <w:rPr>
          <w:rFonts w:ascii="Times New Roman" w:hAnsi="Times New Roman" w:cs="Times New Roman"/>
          <w:sz w:val="24"/>
          <w:szCs w:val="24"/>
        </w:rPr>
        <w:t xml:space="preserve"> Zöldág Gyermek Néptáncegyüttes 60 éves jubileumi gálaműsora</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Nagyszabású gálaműsorral és találkozóval ünnepelt 2019.06.28-29-én a </w:t>
      </w:r>
      <w:proofErr w:type="spellStart"/>
      <w:r w:rsidRPr="00D33BA6">
        <w:rPr>
          <w:rFonts w:ascii="Times New Roman" w:hAnsi="Times New Roman" w:cs="Times New Roman"/>
          <w:sz w:val="24"/>
          <w:szCs w:val="24"/>
        </w:rPr>
        <w:t>Litéri</w:t>
      </w:r>
      <w:proofErr w:type="spellEnd"/>
      <w:r w:rsidRPr="00D33BA6">
        <w:rPr>
          <w:rFonts w:ascii="Times New Roman" w:hAnsi="Times New Roman" w:cs="Times New Roman"/>
          <w:sz w:val="24"/>
          <w:szCs w:val="24"/>
        </w:rPr>
        <w:t xml:space="preserve"> Zöldág Néptáncegyüttes. A gálaműsor megnyitóján Szedlák Attila Litér Község Polgármestere köszöntötte az ünneplő közönséget. Elhangzott többek között, hogy Litéren a néptánc a népi hagyományok szeretete több mint fél évszázadra nyúlik vissza. Néhai </w:t>
      </w:r>
      <w:proofErr w:type="spellStart"/>
      <w:r w:rsidRPr="00D33BA6">
        <w:rPr>
          <w:rFonts w:ascii="Times New Roman" w:hAnsi="Times New Roman" w:cs="Times New Roman"/>
          <w:sz w:val="24"/>
          <w:szCs w:val="24"/>
        </w:rPr>
        <w:t>Ertl</w:t>
      </w:r>
      <w:proofErr w:type="spellEnd"/>
      <w:r w:rsidRPr="00D33BA6">
        <w:rPr>
          <w:rFonts w:ascii="Times New Roman" w:hAnsi="Times New Roman" w:cs="Times New Roman"/>
          <w:sz w:val="24"/>
          <w:szCs w:val="24"/>
        </w:rPr>
        <w:t xml:space="preserve"> Pálné Marika néni, Magyar arany érdemkereszttel kitüntetett Életfadíjas pedagógus, 60 éve, 1959-ben alapította az Európa hírű Csokonai Vitéz Mihály közösségi díjjal kitüntetett gyermek táncegyüttest a településen. </w:t>
      </w:r>
      <w:proofErr w:type="gramStart"/>
      <w:r w:rsidRPr="00D33BA6">
        <w:rPr>
          <w:rFonts w:ascii="Times New Roman" w:hAnsi="Times New Roman" w:cs="Times New Roman"/>
          <w:sz w:val="24"/>
          <w:szCs w:val="24"/>
        </w:rPr>
        <w:t>taggal</w:t>
      </w:r>
      <w:proofErr w:type="gramEnd"/>
      <w:r w:rsidRPr="00D33BA6">
        <w:rPr>
          <w:rFonts w:ascii="Times New Roman" w:hAnsi="Times New Roman" w:cs="Times New Roman"/>
          <w:sz w:val="24"/>
          <w:szCs w:val="24"/>
        </w:rPr>
        <w:t>, 2010-től egyesületi formában, gyermekek, szülők, nagyszülők, 4 korcsoportban ropják Litéren a néptáncot, élik meg közösséget formáló és összetartó erejét.</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Pályázati hírek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Módosult a Széchenyi 2020 keretében megjelent &amp;</w:t>
      </w:r>
      <w:proofErr w:type="spellStart"/>
      <w:r w:rsidRPr="00D33BA6">
        <w:rPr>
          <w:rFonts w:ascii="Times New Roman" w:hAnsi="Times New Roman" w:cs="Times New Roman"/>
          <w:sz w:val="24"/>
          <w:szCs w:val="24"/>
        </w:rPr>
        <w:t>bdquo</w:t>
      </w:r>
      <w:proofErr w:type="gramStart"/>
      <w:r w:rsidRPr="00D33BA6">
        <w:rPr>
          <w:rFonts w:ascii="Times New Roman" w:hAnsi="Times New Roman" w:cs="Times New Roman"/>
          <w:sz w:val="24"/>
          <w:szCs w:val="24"/>
        </w:rPr>
        <w:t>;Együttműködések</w:t>
      </w:r>
      <w:proofErr w:type="spellEnd"/>
      <w:proofErr w:type="gramEnd"/>
      <w:r w:rsidRPr="00D33BA6">
        <w:rPr>
          <w:rFonts w:ascii="Times New Roman" w:hAnsi="Times New Roman" w:cs="Times New Roman"/>
          <w:sz w:val="24"/>
          <w:szCs w:val="24"/>
        </w:rPr>
        <w:t xml:space="preserve"> támogatása a REL és a helyi piacok kialakításáért, fejlesztéséért és </w:t>
      </w:r>
      <w:proofErr w:type="spellStart"/>
      <w:r w:rsidRPr="00D33BA6">
        <w:rPr>
          <w:rFonts w:ascii="Times New Roman" w:hAnsi="Times New Roman" w:cs="Times New Roman"/>
          <w:sz w:val="24"/>
          <w:szCs w:val="24"/>
        </w:rPr>
        <w:t>promóciójáért&amp;rdquo</w:t>
      </w:r>
      <w:proofErr w:type="spellEnd"/>
      <w:r w:rsidRPr="00D33BA6">
        <w:rPr>
          <w:rFonts w:ascii="Times New Roman" w:hAnsi="Times New Roman" w:cs="Times New Roman"/>
          <w:sz w:val="24"/>
          <w:szCs w:val="24"/>
        </w:rPr>
        <w:t>; című (VP3-16.4.1-17 kódszámú) felhívás dokumentációja.</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Felhívjuk a Támogatást igénylők figyelmét, hogy a Felhívás módosulása az alábbi pontot érinti: - Módosult a 4.3 A támogatási kérelem benyújtásának határideje és módja című fejezet: a támogatási kérelmek benyújtására rendelkezésre álló időszak meghosszabbításra került 2019. december 31. napjáig.</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Mintegy hat milliárd forint támogatást kaphat a méhészeti ágazat a következő három évben</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Az Európai Bizottság jóváhagyta a tagállamok 2020-2022 közötti időszakra vonatkozó méhészeti programjait és a kapcsolódó uniós támogatások mértékét, a magyar méhészeti </w:t>
      </w:r>
      <w:r w:rsidRPr="00D33BA6">
        <w:rPr>
          <w:rFonts w:ascii="Times New Roman" w:hAnsi="Times New Roman" w:cs="Times New Roman"/>
          <w:sz w:val="24"/>
          <w:szCs w:val="24"/>
        </w:rPr>
        <w:lastRenderedPageBreak/>
        <w:t>ágazat e</w:t>
      </w:r>
      <w:bookmarkStart w:id="0" w:name="_GoBack"/>
      <w:bookmarkEnd w:id="0"/>
      <w:r w:rsidRPr="00D33BA6">
        <w:rPr>
          <w:rFonts w:ascii="Times New Roman" w:hAnsi="Times New Roman" w:cs="Times New Roman"/>
          <w:sz w:val="24"/>
          <w:szCs w:val="24"/>
        </w:rPr>
        <w:t>rejét mutatja, hogy Magyarország az uniós keretösszeg 7,8 százalékát, közel 3 milliárd forintot kap, ami a hetedik legmagasabb az unió tagállamai között - nyilatkozta Nagy István agrárminiszter az MTI-nek. Hozzátette, hogy a kormány kész az uniós társfinanszírozási szabályoknak megfelelően a költségvetésből ugyanekkora összeggel támogatni az ágazatot, így a 2020-2022-es években összesen 5,878 milliárd forint forrás juthat majd az ágazatnak.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miniszter hangsúlyozta, hogy az ország számára kulcsfontosságú a méhészet, hiszen mintegy 20 ezer méhész 1,2 millió méhcsaláddal gazdálkodik Magyarországon, és a méztermelésen túl a méhek kiemelt szerepet játszanak a növénytermesztés biológiai hátterének biztosításában, az ökológiai egyensúly fenntartásában </w:t>
      </w:r>
      <w:proofErr w:type="spellStart"/>
      <w:r w:rsidRPr="00D33BA6">
        <w:rPr>
          <w:rFonts w:ascii="Times New Roman" w:hAnsi="Times New Roman" w:cs="Times New Roman"/>
          <w:sz w:val="24"/>
          <w:szCs w:val="24"/>
        </w:rPr>
        <w:t>is.kiemelte</w:t>
      </w:r>
      <w:proofErr w:type="spellEnd"/>
      <w:r w:rsidRPr="00D33BA6">
        <w:rPr>
          <w:rFonts w:ascii="Times New Roman" w:hAnsi="Times New Roman" w:cs="Times New Roman"/>
          <w:sz w:val="24"/>
          <w:szCs w:val="24"/>
        </w:rPr>
        <w:t>: a következő időszakra vonatkozó támogatás a jelenleg futó 2017-2019-es méhészeti éveket lefedő programhoz képest 575 millió forintos emelkedést jelent.</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 tárcavezető az MTI-nek beszámolt arról is, hogy az emelt összegű támogatás lehetőséget biztosíthat az olyan sikeres intézkedések további támogatására, mint a méz kinyeréséhez és a léptároláshoz szükséges új eszközök beszerzése, a méhcsaládokat megtámadó kártevők és betegségek elleni védekezés, vagy a szaktanácsadói hálózat működtetése</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Jövedelempótló támogatás sertés- és baromfitartóknak: 2 milliárd forintot osztanak szét</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 baromfi- és sertéságazati piaci szereplők foglalkoztatási célú jövedelempótló támogatását igényelhetnek. Alkalmazottanként 200 ezer forintra nyújthatnak be igényt. A kérelmező a csekély összegű támogatási keretéig nyújtózkodhat.</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Foglalkoztatási célú </w:t>
      </w:r>
      <w:proofErr w:type="spellStart"/>
      <w:r w:rsidRPr="00D33BA6">
        <w:rPr>
          <w:rFonts w:ascii="Times New Roman" w:hAnsi="Times New Roman" w:cs="Times New Roman"/>
          <w:sz w:val="24"/>
          <w:szCs w:val="24"/>
        </w:rPr>
        <w:t>jövedelmpótló</w:t>
      </w:r>
      <w:proofErr w:type="spellEnd"/>
      <w:r w:rsidRPr="00D33BA6">
        <w:rPr>
          <w:rFonts w:ascii="Times New Roman" w:hAnsi="Times New Roman" w:cs="Times New Roman"/>
          <w:sz w:val="24"/>
          <w:szCs w:val="24"/>
        </w:rPr>
        <w:t xml:space="preserve"> támogatást kaphatnak a de </w:t>
      </w:r>
      <w:proofErr w:type="spellStart"/>
      <w:r w:rsidRPr="00D33BA6">
        <w:rPr>
          <w:rFonts w:ascii="Times New Roman" w:hAnsi="Times New Roman" w:cs="Times New Roman"/>
          <w:sz w:val="24"/>
          <w:szCs w:val="24"/>
        </w:rPr>
        <w:t>minimis</w:t>
      </w:r>
      <w:proofErr w:type="spellEnd"/>
      <w:r w:rsidRPr="00D33BA6">
        <w:rPr>
          <w:rFonts w:ascii="Times New Roman" w:hAnsi="Times New Roman" w:cs="Times New Roman"/>
          <w:sz w:val="24"/>
          <w:szCs w:val="24"/>
        </w:rPr>
        <w:t xml:space="preserve"> keretük terhére a baromfi- vagy sertéstartók az agrárminisztérium rendelete alapján. A támogatás alapja az igénylő támogatott tevékenysége keretében foglalkoztatottak száma, amelyet az igénylő 2018. évi átlagos statisztikai állományi létszáma alapján kell meghatározni. A támogatás összegét az igénylő és a vele egy és ugyanazon vállalkozás rendelkezésére álló szabad csekély összegű (de </w:t>
      </w:r>
      <w:proofErr w:type="spellStart"/>
      <w:r w:rsidRPr="00D33BA6">
        <w:rPr>
          <w:rFonts w:ascii="Times New Roman" w:hAnsi="Times New Roman" w:cs="Times New Roman"/>
          <w:sz w:val="24"/>
          <w:szCs w:val="24"/>
        </w:rPr>
        <w:t>minimis</w:t>
      </w:r>
      <w:proofErr w:type="spellEnd"/>
      <w:r w:rsidRPr="00D33BA6">
        <w:rPr>
          <w:rFonts w:ascii="Times New Roman" w:hAnsi="Times New Roman" w:cs="Times New Roman"/>
          <w:sz w:val="24"/>
          <w:szCs w:val="24"/>
        </w:rPr>
        <w:t>) támogatási keret alapján kell megállapítani. A támogatás mértéke foglalkoztatottanként legfeljebb 200 000 forint, figyelemmel az igénylő számára rendelkezésre álló csekély összegű támogatási keretre.</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Az egy és ugyanazon vállalkozásnak minősülő vállalkozások részére a folyó üzleti évben, valamint az azt megelőző két üzleti év során odaítélt általános csekély összegű támogatás nem haladhatja meg a 200 000 eurónak megfelelő forintösszeget.</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 támogatási célra 2019-ben összesen 2 milliárd forint áll rendelkezésre. Ha a benyújtott kérelmekben foglalt összes jogos igény meghaladja a keretösszeget, akkor az igénylő részére megállapítható legmagasabb támogatás összege a túllépés mértékével arányosan csökken.</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Programajánló</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Tiszafüredi Halasnapok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Tiszafüredi Halasnapok </w:t>
      </w:r>
      <w:proofErr w:type="spellStart"/>
      <w:r w:rsidRPr="00D33BA6">
        <w:rPr>
          <w:rFonts w:ascii="Times New Roman" w:hAnsi="Times New Roman" w:cs="Times New Roman"/>
          <w:sz w:val="24"/>
          <w:szCs w:val="24"/>
        </w:rPr>
        <w:t>összművészeti</w:t>
      </w:r>
      <w:proofErr w:type="spellEnd"/>
      <w:r w:rsidRPr="00D33BA6">
        <w:rPr>
          <w:rFonts w:ascii="Times New Roman" w:hAnsi="Times New Roman" w:cs="Times New Roman"/>
          <w:sz w:val="24"/>
          <w:szCs w:val="24"/>
        </w:rPr>
        <w:t xml:space="preserve"> fesztivál három napon át zajló színes forgatagában minden korosztály talál az érdeklődésének megfelelő szórakozást, kikapcsolódást. A tiszafüredi emberek életét és ételeit is meghatározza a Tisza és a Tisza-tó. Ezt ünneplik a Halas Napokkal, ami nemcsak ízletes, halból készült ételeket, de szórakoztató, </w:t>
      </w:r>
      <w:r w:rsidRPr="00D33BA6">
        <w:rPr>
          <w:rFonts w:ascii="Times New Roman" w:hAnsi="Times New Roman" w:cs="Times New Roman"/>
          <w:sz w:val="24"/>
          <w:szCs w:val="24"/>
        </w:rPr>
        <w:lastRenderedPageBreak/>
        <w:t>hagyományőrző és sportprogramokat is kínál. A Halas Napoknak rendszerint a második napján tartják a halászléfőző versenyt. A versenyzők és a vendégek megismerhetik a térség jellegzetes ízeit, megkóstolhatják nyársonsült és bográcsban főtt halételeit. A szórakoztató programok között pedig kirakodóvásár, néptánc-, modern tánc- és mazsorett bemutatók, koncertek is szerepel.</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Körei Búcsú kulturális hétvége</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Körei Búcsú háromnapos rendezvény minden évben július 19-től kerül megrendezésre a Virágzástól Befőzésig rendezvénysorozat részeként. Az első napon tartják az Illés-napi fáklyás felvonulást, másnap </w:t>
      </w:r>
      <w:proofErr w:type="spellStart"/>
      <w:r w:rsidRPr="00D33BA6">
        <w:rPr>
          <w:rFonts w:ascii="Times New Roman" w:hAnsi="Times New Roman" w:cs="Times New Roman"/>
          <w:sz w:val="24"/>
          <w:szCs w:val="24"/>
        </w:rPr>
        <w:t>Nagykörűi</w:t>
      </w:r>
      <w:proofErr w:type="spellEnd"/>
      <w:r w:rsidRPr="00D33BA6">
        <w:rPr>
          <w:rFonts w:ascii="Times New Roman" w:hAnsi="Times New Roman" w:cs="Times New Roman"/>
          <w:sz w:val="24"/>
          <w:szCs w:val="24"/>
        </w:rPr>
        <w:t xml:space="preserve"> Révészlegény Virtusságok, komp kötélmászó verseny, este templomi koncert várja az érdeklődőket. Az esemény utolsó napján Körei Piac, gyógynövényvásár, helyi termék bemutató is lesz. A gyermekeknek kézműves foglalkozásokat szerveznek, valamint játszóházzal is készülnek a szervezők.</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F</w:t>
      </w:r>
      <w:proofErr w:type="gramStart"/>
      <w:r w:rsidRPr="00D33BA6">
        <w:rPr>
          <w:rFonts w:ascii="Times New Roman" w:hAnsi="Times New Roman" w:cs="Times New Roman"/>
          <w:sz w:val="24"/>
          <w:szCs w:val="24"/>
        </w:rPr>
        <w:t>.A</w:t>
      </w:r>
      <w:proofErr w:type="gramEnd"/>
      <w:r w:rsidRPr="00D33BA6">
        <w:rPr>
          <w:rFonts w:ascii="Times New Roman" w:hAnsi="Times New Roman" w:cs="Times New Roman"/>
          <w:sz w:val="24"/>
          <w:szCs w:val="24"/>
        </w:rPr>
        <w:t>.L.U. Fesztivál 2019</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Fesztivál, ahol nem lehet unatkozni </w:t>
      </w:r>
      <w:proofErr w:type="spellStart"/>
      <w:r w:rsidRPr="00D33BA6">
        <w:rPr>
          <w:rFonts w:ascii="Times New Roman" w:hAnsi="Times New Roman" w:cs="Times New Roman"/>
          <w:sz w:val="24"/>
          <w:szCs w:val="24"/>
        </w:rPr>
        <w:t>Összművészeti</w:t>
      </w:r>
      <w:proofErr w:type="spellEnd"/>
      <w:r w:rsidRPr="00D33BA6">
        <w:rPr>
          <w:rFonts w:ascii="Times New Roman" w:hAnsi="Times New Roman" w:cs="Times New Roman"/>
          <w:sz w:val="24"/>
          <w:szCs w:val="24"/>
        </w:rPr>
        <w:t xml:space="preserve"> fesztivál</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 F</w:t>
      </w:r>
      <w:proofErr w:type="gramStart"/>
      <w:r w:rsidRPr="00D33BA6">
        <w:rPr>
          <w:rFonts w:ascii="Times New Roman" w:hAnsi="Times New Roman" w:cs="Times New Roman"/>
          <w:sz w:val="24"/>
          <w:szCs w:val="24"/>
        </w:rPr>
        <w:t>.A</w:t>
      </w:r>
      <w:proofErr w:type="gramEnd"/>
      <w:r w:rsidRPr="00D33BA6">
        <w:rPr>
          <w:rFonts w:ascii="Times New Roman" w:hAnsi="Times New Roman" w:cs="Times New Roman"/>
          <w:sz w:val="24"/>
          <w:szCs w:val="24"/>
        </w:rPr>
        <w:t xml:space="preserve">.L.U. = Falvak Ahol Lehetetlen Unatkozni egy </w:t>
      </w:r>
      <w:proofErr w:type="spellStart"/>
      <w:r w:rsidRPr="00D33BA6">
        <w:rPr>
          <w:rFonts w:ascii="Times New Roman" w:hAnsi="Times New Roman" w:cs="Times New Roman"/>
          <w:sz w:val="24"/>
          <w:szCs w:val="24"/>
        </w:rPr>
        <w:t>összművészeti</w:t>
      </w:r>
      <w:proofErr w:type="spellEnd"/>
      <w:r w:rsidRPr="00D33BA6">
        <w:rPr>
          <w:rFonts w:ascii="Times New Roman" w:hAnsi="Times New Roman" w:cs="Times New Roman"/>
          <w:sz w:val="24"/>
          <w:szCs w:val="24"/>
        </w:rPr>
        <w:t xml:space="preserve"> fesztivál, melynek a Somogy megyei Zselicben található Szilvásszentmárton ad otthont. A hagyományteremtő rendezvény célja, hogy bemutassa a Zselic és benne Szilvásszentmárton értékeit, hogy azokat az országhatáron belül és kívül egyaránt megismerjék. A fesztivál a település lakóinak összefogásával valósul meg, kulturális hidat képezve a határon innen és határon túl lévő magyarok között, a Felvidéktől Erdélyen keresztül egészen a Vajdaságig.</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A rendezvény időpontja:2019. július 11-14.</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Rozé, Rizling és Jazz Napok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Rozé, Rizling és Jazz Napok egy 10 napos, igazi </w:t>
      </w:r>
      <w:proofErr w:type="spellStart"/>
      <w:r w:rsidRPr="00D33BA6">
        <w:rPr>
          <w:rFonts w:ascii="Times New Roman" w:hAnsi="Times New Roman" w:cs="Times New Roman"/>
          <w:sz w:val="24"/>
          <w:szCs w:val="24"/>
        </w:rPr>
        <w:t>gasztro</w:t>
      </w:r>
      <w:proofErr w:type="spellEnd"/>
      <w:r w:rsidRPr="00D33BA6">
        <w:rPr>
          <w:rFonts w:ascii="Times New Roman" w:hAnsi="Times New Roman" w:cs="Times New Roman"/>
          <w:sz w:val="24"/>
          <w:szCs w:val="24"/>
        </w:rPr>
        <w:t xml:space="preserve">-kulturális minifesztivál Veszprém barokk és szecessziós épületekkel övezett főterén. A </w:t>
      </w:r>
      <w:proofErr w:type="spellStart"/>
      <w:r w:rsidRPr="00D33BA6">
        <w:rPr>
          <w:rFonts w:ascii="Times New Roman" w:hAnsi="Times New Roman" w:cs="Times New Roman"/>
          <w:sz w:val="24"/>
          <w:szCs w:val="24"/>
        </w:rPr>
        <w:t>VeszprémFest</w:t>
      </w:r>
      <w:proofErr w:type="spellEnd"/>
      <w:r w:rsidRPr="00D33BA6">
        <w:rPr>
          <w:rFonts w:ascii="Times New Roman" w:hAnsi="Times New Roman" w:cs="Times New Roman"/>
          <w:sz w:val="24"/>
          <w:szCs w:val="24"/>
        </w:rPr>
        <w:t xml:space="preserve"> kísérőrendezvénye a &amp;ldquo</w:t>
      </w:r>
      <w:proofErr w:type="gramStart"/>
      <w:r w:rsidRPr="00D33BA6">
        <w:rPr>
          <w:rFonts w:ascii="Times New Roman" w:hAnsi="Times New Roman" w:cs="Times New Roman"/>
          <w:sz w:val="24"/>
          <w:szCs w:val="24"/>
        </w:rPr>
        <w:t>;10</w:t>
      </w:r>
      <w:proofErr w:type="gramEnd"/>
      <w:r w:rsidRPr="00D33BA6">
        <w:rPr>
          <w:rFonts w:ascii="Times New Roman" w:hAnsi="Times New Roman" w:cs="Times New Roman"/>
          <w:sz w:val="24"/>
          <w:szCs w:val="24"/>
        </w:rPr>
        <w:t xml:space="preserve"> nap, 30 borász, 30 </w:t>
      </w:r>
      <w:proofErr w:type="spellStart"/>
      <w:r w:rsidRPr="00D33BA6">
        <w:rPr>
          <w:rFonts w:ascii="Times New Roman" w:hAnsi="Times New Roman" w:cs="Times New Roman"/>
          <w:sz w:val="24"/>
          <w:szCs w:val="24"/>
        </w:rPr>
        <w:t>koncert&amp;rdquo</w:t>
      </w:r>
      <w:proofErr w:type="spellEnd"/>
      <w:r w:rsidRPr="00D33BA6">
        <w:rPr>
          <w:rFonts w:ascii="Times New Roman" w:hAnsi="Times New Roman" w:cs="Times New Roman"/>
          <w:sz w:val="24"/>
          <w:szCs w:val="24"/>
        </w:rPr>
        <w:t>; szlogen jegyében a Balatoni borrégió pincészeteinek kínálatával, a hazai jazzélet fiatal képviselőivel, valamint kézműves ínyencségekkel várja a kikapcsolódni vágyókat minden év júliusában.</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XII. </w:t>
      </w:r>
      <w:proofErr w:type="spellStart"/>
      <w:r w:rsidRPr="00D33BA6">
        <w:rPr>
          <w:rFonts w:ascii="Times New Roman" w:hAnsi="Times New Roman" w:cs="Times New Roman"/>
          <w:sz w:val="24"/>
          <w:szCs w:val="24"/>
        </w:rPr>
        <w:t>Tiszacsegei</w:t>
      </w:r>
      <w:proofErr w:type="spellEnd"/>
      <w:r w:rsidRPr="00D33BA6">
        <w:rPr>
          <w:rFonts w:ascii="Times New Roman" w:hAnsi="Times New Roman" w:cs="Times New Roman"/>
          <w:sz w:val="24"/>
          <w:szCs w:val="24"/>
        </w:rPr>
        <w:t xml:space="preserve"> Halászlé Fesztivál</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Július 6-án, szombaton rendezik meg a </w:t>
      </w:r>
      <w:proofErr w:type="spellStart"/>
      <w:r w:rsidRPr="00D33BA6">
        <w:rPr>
          <w:rFonts w:ascii="Times New Roman" w:hAnsi="Times New Roman" w:cs="Times New Roman"/>
          <w:sz w:val="24"/>
          <w:szCs w:val="24"/>
        </w:rPr>
        <w:t>Tiszacsegei</w:t>
      </w:r>
      <w:proofErr w:type="spellEnd"/>
      <w:r w:rsidRPr="00D33BA6">
        <w:rPr>
          <w:rFonts w:ascii="Times New Roman" w:hAnsi="Times New Roman" w:cs="Times New Roman"/>
          <w:sz w:val="24"/>
          <w:szCs w:val="24"/>
        </w:rPr>
        <w:t xml:space="preserve"> Halászcsárda mellett, a Tisza-parton dr. Nagy István agrárminiszter fővédnöksége alatt a XII. </w:t>
      </w:r>
      <w:proofErr w:type="spellStart"/>
      <w:r w:rsidRPr="00D33BA6">
        <w:rPr>
          <w:rFonts w:ascii="Times New Roman" w:hAnsi="Times New Roman" w:cs="Times New Roman"/>
          <w:sz w:val="24"/>
          <w:szCs w:val="24"/>
        </w:rPr>
        <w:t>Tiszacsegei</w:t>
      </w:r>
      <w:proofErr w:type="spellEnd"/>
      <w:r w:rsidRPr="00D33BA6">
        <w:rPr>
          <w:rFonts w:ascii="Times New Roman" w:hAnsi="Times New Roman" w:cs="Times New Roman"/>
          <w:sz w:val="24"/>
          <w:szCs w:val="24"/>
        </w:rPr>
        <w:t xml:space="preserve"> Halászlé </w:t>
      </w:r>
      <w:proofErr w:type="spellStart"/>
      <w:r w:rsidRPr="00D33BA6">
        <w:rPr>
          <w:rFonts w:ascii="Times New Roman" w:hAnsi="Times New Roman" w:cs="Times New Roman"/>
          <w:sz w:val="24"/>
          <w:szCs w:val="24"/>
        </w:rPr>
        <w:t>Fesztivált</w:t>
      </w:r>
      <w:proofErr w:type="gramStart"/>
      <w:r w:rsidRPr="00D33BA6">
        <w:rPr>
          <w:rFonts w:ascii="Times New Roman" w:hAnsi="Times New Roman" w:cs="Times New Roman"/>
          <w:sz w:val="24"/>
          <w:szCs w:val="24"/>
        </w:rPr>
        <w:t>.A</w:t>
      </w:r>
      <w:proofErr w:type="spellEnd"/>
      <w:proofErr w:type="gramEnd"/>
      <w:r w:rsidRPr="00D33BA6">
        <w:rPr>
          <w:rFonts w:ascii="Times New Roman" w:hAnsi="Times New Roman" w:cs="Times New Roman"/>
          <w:sz w:val="24"/>
          <w:szCs w:val="24"/>
        </w:rPr>
        <w:t xml:space="preserve"> rendezvény évről évre több mint tízezer embert vonz, s fő célja a halfogyasztás, valamint a tiszai </w:t>
      </w:r>
      <w:proofErr w:type="spellStart"/>
      <w:r w:rsidRPr="00D33BA6">
        <w:rPr>
          <w:rFonts w:ascii="Times New Roman" w:hAnsi="Times New Roman" w:cs="Times New Roman"/>
          <w:sz w:val="24"/>
          <w:szCs w:val="24"/>
        </w:rPr>
        <w:t>hungarikum</w:t>
      </w:r>
      <w:proofErr w:type="spellEnd"/>
      <w:r w:rsidRPr="00D33BA6">
        <w:rPr>
          <w:rFonts w:ascii="Times New Roman" w:hAnsi="Times New Roman" w:cs="Times New Roman"/>
          <w:sz w:val="24"/>
          <w:szCs w:val="24"/>
        </w:rPr>
        <w:t xml:space="preserve"> halászlé népszerűsítése. A csárda szakácsai szabadtéren, 20 üstben és bográcsban főzik egész nap a </w:t>
      </w:r>
      <w:proofErr w:type="spellStart"/>
      <w:r w:rsidRPr="00D33BA6">
        <w:rPr>
          <w:rFonts w:ascii="Times New Roman" w:hAnsi="Times New Roman" w:cs="Times New Roman"/>
          <w:sz w:val="24"/>
          <w:szCs w:val="24"/>
        </w:rPr>
        <w:t>halászlevet</w:t>
      </w:r>
      <w:proofErr w:type="spellEnd"/>
      <w:r w:rsidRPr="00D33BA6">
        <w:rPr>
          <w:rFonts w:ascii="Times New Roman" w:hAnsi="Times New Roman" w:cs="Times New Roman"/>
          <w:sz w:val="24"/>
          <w:szCs w:val="24"/>
        </w:rPr>
        <w:t xml:space="preserve">, amelyből az utóbbi években alkalmanként közel 8000 adagot fogyasztottak a vendégek. A kulináris élvezetek mellett népművészeti és helyi </w:t>
      </w:r>
      <w:r w:rsidRPr="00D33BA6">
        <w:rPr>
          <w:rFonts w:ascii="Times New Roman" w:hAnsi="Times New Roman" w:cs="Times New Roman"/>
          <w:sz w:val="24"/>
          <w:szCs w:val="24"/>
        </w:rPr>
        <w:lastRenderedPageBreak/>
        <w:t xml:space="preserve">árusok </w:t>
      </w:r>
      <w:proofErr w:type="spellStart"/>
      <w:r w:rsidRPr="00D33BA6">
        <w:rPr>
          <w:rFonts w:ascii="Times New Roman" w:hAnsi="Times New Roman" w:cs="Times New Roman"/>
          <w:sz w:val="24"/>
          <w:szCs w:val="24"/>
        </w:rPr>
        <w:t>kirakodóvásárával</w:t>
      </w:r>
      <w:proofErr w:type="spellEnd"/>
      <w:r w:rsidRPr="00D33BA6">
        <w:rPr>
          <w:rFonts w:ascii="Times New Roman" w:hAnsi="Times New Roman" w:cs="Times New Roman"/>
          <w:sz w:val="24"/>
          <w:szCs w:val="24"/>
        </w:rPr>
        <w:t>, valamint folklór és könnyűzenei műsorokkal is kedveskednek a szervezők a látogatóknak.</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Bükkszentkereszti Gyógynövénynapok</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A Bükkszentkereszti Gyógynövénynapok története 2007-ben kezdődött. Szabó Gyuri bácsi és lánya, </w:t>
      </w:r>
      <w:proofErr w:type="spellStart"/>
      <w:r w:rsidRPr="00D33BA6">
        <w:rPr>
          <w:rFonts w:ascii="Times New Roman" w:hAnsi="Times New Roman" w:cs="Times New Roman"/>
          <w:sz w:val="24"/>
          <w:szCs w:val="24"/>
        </w:rPr>
        <w:t>Lopes</w:t>
      </w:r>
      <w:proofErr w:type="spellEnd"/>
      <w:r w:rsidRPr="00D33BA6">
        <w:rPr>
          <w:rFonts w:ascii="Times New Roman" w:hAnsi="Times New Roman" w:cs="Times New Roman"/>
          <w:sz w:val="24"/>
          <w:szCs w:val="24"/>
        </w:rPr>
        <w:t xml:space="preserve">-Szabó Zsuzsa indította el még 13 évvel ezelőtt, akik megérezték, hogy a természetszerető és a kiegészítő gyógymódok iránt nyitottabb embereknek szükségük lenne egy találkozóra. Az elmúlt 13 év alatt az esemény egy ezrek által látogatott egészségfesztivállá nőtte ki magát és az ország első számú gyógynövényfesztiválja lett. Büszkék vagyunk arra, hogy a Gyógynövénynapok közvetett módon is támogatja a turisztikát. Bükk természeti kincseinek </w:t>
      </w:r>
      <w:proofErr w:type="spellStart"/>
      <w:r w:rsidRPr="00D33BA6">
        <w:rPr>
          <w:rFonts w:ascii="Times New Roman" w:hAnsi="Times New Roman" w:cs="Times New Roman"/>
          <w:sz w:val="24"/>
          <w:szCs w:val="24"/>
        </w:rPr>
        <w:t>népszerűsését</w:t>
      </w:r>
      <w:proofErr w:type="spellEnd"/>
      <w:r w:rsidRPr="00D33BA6">
        <w:rPr>
          <w:rFonts w:ascii="Times New Roman" w:hAnsi="Times New Roman" w:cs="Times New Roman"/>
          <w:sz w:val="24"/>
          <w:szCs w:val="24"/>
        </w:rPr>
        <w:t>.</w:t>
      </w:r>
    </w:p>
    <w:p w:rsid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V. Hegyeshalmi Bornapok és Falunap</w:t>
      </w:r>
    </w:p>
    <w:p w:rsidR="00D33BA6" w:rsidRPr="00D33BA6" w:rsidRDefault="00D33BA6" w:rsidP="00D33BA6">
      <w:pPr>
        <w:rPr>
          <w:rFonts w:ascii="Times New Roman" w:hAnsi="Times New Roman" w:cs="Times New Roman"/>
          <w:sz w:val="24"/>
          <w:szCs w:val="24"/>
        </w:rPr>
      </w:pPr>
      <w:r w:rsidRPr="00D33BA6">
        <w:rPr>
          <w:rFonts w:ascii="Times New Roman" w:hAnsi="Times New Roman" w:cs="Times New Roman"/>
          <w:sz w:val="24"/>
          <w:szCs w:val="24"/>
        </w:rPr>
        <w:t xml:space="preserve">Sok szeretettel meghívnak minden kedves érdeklődőt a Hegyeshalomra a Borfesztivál és Falunap programjaira! Idén nyáron 2 napra ismét benépesül a </w:t>
      </w:r>
      <w:proofErr w:type="spellStart"/>
      <w:r w:rsidRPr="00D33BA6">
        <w:rPr>
          <w:rFonts w:ascii="Times New Roman" w:hAnsi="Times New Roman" w:cs="Times New Roman"/>
          <w:sz w:val="24"/>
          <w:szCs w:val="24"/>
        </w:rPr>
        <w:t>Stettni&amp;ndash</w:t>
      </w:r>
      <w:proofErr w:type="gramStart"/>
      <w:r w:rsidRPr="00D33BA6">
        <w:rPr>
          <w:rFonts w:ascii="Times New Roman" w:hAnsi="Times New Roman" w:cs="Times New Roman"/>
          <w:sz w:val="24"/>
          <w:szCs w:val="24"/>
        </w:rPr>
        <w:t>;tó</w:t>
      </w:r>
      <w:proofErr w:type="spellEnd"/>
      <w:proofErr w:type="gramEnd"/>
      <w:r w:rsidRPr="00D33BA6">
        <w:rPr>
          <w:rFonts w:ascii="Times New Roman" w:hAnsi="Times New Roman" w:cs="Times New Roman"/>
          <w:sz w:val="24"/>
          <w:szCs w:val="24"/>
        </w:rPr>
        <w:t xml:space="preserve"> és Szabadidőpark, ahol finom borok, kézműves vásározók, gyermekprogramok és rengeteg fellépő várja a látogatókat!</w:t>
      </w: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
    <w:p w:rsidR="00D33BA6" w:rsidRPr="00D33BA6" w:rsidRDefault="00D33BA6" w:rsidP="00D33BA6">
      <w:pPr>
        <w:rPr>
          <w:rFonts w:ascii="Times New Roman" w:hAnsi="Times New Roman" w:cs="Times New Roman"/>
          <w:sz w:val="24"/>
          <w:szCs w:val="24"/>
        </w:rPr>
      </w:pPr>
    </w:p>
    <w:p w:rsidR="00F03665" w:rsidRPr="00D33BA6" w:rsidRDefault="00F03665" w:rsidP="00D33BA6"/>
    <w:sectPr w:rsidR="00F03665" w:rsidRPr="00D33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A6"/>
    <w:rsid w:val="003507A6"/>
    <w:rsid w:val="00D33BA6"/>
    <w:rsid w:val="00F036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12EB"/>
  <w15:chartTrackingRefBased/>
  <w15:docId w15:val="{B7BD2321-8959-4C98-8303-3B730CA1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D065-0501-4B9D-A090-A42CCD73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13340</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SmartAcademy</cp:lastModifiedBy>
  <cp:revision>2</cp:revision>
  <dcterms:created xsi:type="dcterms:W3CDTF">2019-07-06T01:44:00Z</dcterms:created>
  <dcterms:modified xsi:type="dcterms:W3CDTF">2019-07-06T01:44:00Z</dcterms:modified>
</cp:coreProperties>
</file>